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p>
    <w:p>
      <w:pPr>
        <w:spacing w:line="600" w:lineRule="exact"/>
        <w:rPr>
          <w:sz w:val="32"/>
          <w:szCs w:val="32"/>
        </w:rPr>
      </w:pPr>
    </w:p>
    <w:p>
      <w:pPr>
        <w:spacing w:line="600" w:lineRule="exact"/>
        <w:rPr>
          <w:sz w:val="32"/>
          <w:szCs w:val="32"/>
        </w:rPr>
      </w:pPr>
    </w:p>
    <w:p>
      <w:pPr>
        <w:spacing w:line="620" w:lineRule="exact"/>
        <w:rPr>
          <w:rFonts w:eastAsia="长城小标宋体"/>
          <w:spacing w:val="120"/>
          <w:sz w:val="50"/>
        </w:rPr>
      </w:pPr>
      <w:r>
        <w:rPr>
          <w:rFonts w:eastAsia="创艺简标宋"/>
          <w:bCs/>
          <w:spacing w:val="30"/>
          <w:sz w:val="20"/>
        </w:rPr>
        <mc:AlternateContent>
          <mc:Choice Requires="wps">
            <w:drawing>
              <wp:anchor distT="0" distB="0" distL="114300" distR="114300" simplePos="0" relativeHeight="251661312" behindDoc="0" locked="0" layoutInCell="1" allowOverlap="1">
                <wp:simplePos x="0" y="0"/>
                <wp:positionH relativeFrom="column">
                  <wp:posOffset>578485</wp:posOffset>
                </wp:positionH>
                <wp:positionV relativeFrom="paragraph">
                  <wp:posOffset>116840</wp:posOffset>
                </wp:positionV>
                <wp:extent cx="4460240" cy="485775"/>
                <wp:effectExtent l="15240" t="20320" r="20320" b="17780"/>
                <wp:wrapNone/>
                <wp:docPr id="7" name="文本框 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604010">
                          <a:off x="0" y="0"/>
                          <a:ext cx="4460240" cy="485775"/>
                        </a:xfrm>
                        <a:prstGeom prst="rect">
                          <a:avLst/>
                        </a:prstGeom>
                      </wps:spPr>
                      <wps:txbx>
                        <w:txbxContent>
                          <w:p>
                            <w:pPr>
                              <w:jc w:val="center"/>
                              <w:rPr>
                                <w:kern w:val="0"/>
                                <w:sz w:val="24"/>
                              </w:rPr>
                            </w:pPr>
                            <w:r>
                              <w:rPr>
                                <w:rFonts w:hint="eastAsia" w:ascii="方正小标宋简体" w:eastAsia="方正小标宋简体"/>
                                <w:color w:val="FF0000"/>
                                <w:sz w:val="64"/>
                                <w:szCs w:val="64"/>
                                <w14:textOutline w14:w="15875" w14:cap="flat" w14:cmpd="sng" w14:algn="ctr">
                                  <w14:solidFill>
                                    <w14:srgbClr w14:val="FF0000"/>
                                  </w14:solidFill>
                                  <w14:prstDash w14:val="solid"/>
                                  <w14:round/>
                                </w14:textOutline>
                              </w:rPr>
                              <w:t>北京建筑大学文件</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45.55pt;margin-top:9.2pt;height:38.25pt;width:351.2pt;rotation:4380f;z-index:251661312;mso-width-relative:page;mso-height-relative:page;" filled="f" stroked="f" coordsize="21600,21600" o:gfxdata="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5yWmNgAAAAIAQAADwAAAAAAAAABACAAAAAiAAAAZHJzL2Rvd25yZXYueG1sUEsBAhQA&#10;FAAAAAgAh07iQCzyjT0rAgAAOAQAAA4AAAAAAAAAAQAgAAAAJwEAAGRycy9lMm9Eb2MueG1sUEsF&#10;BgAAAAAGAAYAWQEAAMQFAAAAAA==&#10;" adj="10800">
                <v:fill on="f" focussize="0,0"/>
                <v:stroke on="f"/>
                <v:imagedata o:title=""/>
                <o:lock v:ext="edit" text="t" aspectratio="f"/>
                <v:textbox style="mso-fit-shape-to-text:t;">
                  <w:txbxContent>
                    <w:p>
                      <w:pPr>
                        <w:jc w:val="center"/>
                        <w:rPr>
                          <w:kern w:val="0"/>
                          <w:sz w:val="24"/>
                        </w:rPr>
                      </w:pPr>
                      <w:r>
                        <w:rPr>
                          <w:rFonts w:hint="eastAsia" w:ascii="方正小标宋简体" w:eastAsia="方正小标宋简体"/>
                          <w:color w:val="FF0000"/>
                          <w:sz w:val="64"/>
                          <w:szCs w:val="64"/>
                          <w14:textOutline w14:w="15875" w14:cap="flat" w14:cmpd="sng" w14:algn="ctr">
                            <w14:solidFill>
                              <w14:srgbClr w14:val="FF0000"/>
                            </w14:solidFill>
                            <w14:prstDash w14:val="solid"/>
                            <w14:round/>
                          </w14:textOutline>
                        </w:rPr>
                        <w:t>北京建筑大学文件</w:t>
                      </w:r>
                    </w:p>
                  </w:txbxContent>
                </v:textbox>
              </v:shape>
            </w:pict>
          </mc:Fallback>
        </mc:AlternateContent>
      </w: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500" w:lineRule="exact"/>
        <w:jc w:val="center"/>
        <w:rPr>
          <w:rFonts w:ascii="仿宋_GB2312" w:eastAsia="仿宋_GB2312"/>
          <w:sz w:val="32"/>
          <w:szCs w:val="32"/>
        </w:rPr>
      </w:pPr>
      <w:r>
        <w:rPr>
          <w:rFonts w:hint="eastAsia" w:ascii="仿宋_GB2312" w:eastAsia="仿宋_GB2312"/>
          <w:sz w:val="32"/>
          <w:szCs w:val="32"/>
        </w:rPr>
        <w:t>北建大国发〔20</w:t>
      </w:r>
      <w:r>
        <w:rPr>
          <w:rFonts w:ascii="仿宋_GB2312" w:eastAsia="仿宋_GB2312"/>
          <w:sz w:val="32"/>
          <w:szCs w:val="32"/>
        </w:rPr>
        <w:t>21</w:t>
      </w:r>
      <w:r>
        <w:rPr>
          <w:rFonts w:hint="eastAsia" w:ascii="仿宋_GB2312" w:eastAsia="仿宋_GB2312"/>
          <w:sz w:val="32"/>
          <w:szCs w:val="32"/>
        </w:rPr>
        <w:t>〕5号</w:t>
      </w:r>
    </w:p>
    <w:p>
      <w:pPr>
        <w:spacing w:line="620" w:lineRule="exact"/>
        <w:jc w:val="right"/>
      </w:pPr>
      <w:r>
        <w:rPr>
          <w:rFonts w:hint="eastAsia" w:eastAsia="长城小标宋体"/>
          <w:spacing w:val="120"/>
          <w:sz w:val="44"/>
          <w:szCs w:val="4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187960</wp:posOffset>
                </wp:positionV>
                <wp:extent cx="5600700" cy="0"/>
                <wp:effectExtent l="17780" t="12065" r="10795" b="1651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cmpd="sng">
                          <a:solidFill>
                            <a:srgbClr val="FF0000"/>
                          </a:solidFill>
                          <a:round/>
                        </a:ln>
                      </wps:spPr>
                      <wps:bodyPr/>
                    </wps:wsp>
                  </a:graphicData>
                </a:graphic>
              </wp:anchor>
            </w:drawing>
          </mc:Choice>
          <mc:Fallback>
            <w:pict>
              <v:line id="_x0000_s1026" o:spid="_x0000_s1026" o:spt="20" style="position:absolute;left:0pt;margin-left:0pt;margin-top:14.8pt;height:0pt;width:441pt;z-index:251662336;mso-width-relative:page;mso-height-relative:page;" filled="f" stroked="t" coordsize="21600,21600" o:gfxdata="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BtmUg&#10;1AAAAAYBAAAPAAAAAAAAAAEAIAAAACIAAABkcnMvZG93bnJldi54bWxQSwECFAAUAAAACACHTuJA&#10;1GgrHOwBAAC2AwAADgAAAAAAAAABACAAAAAjAQAAZHJzL2Uyb0RvYy54bWxQSwUGAAAAAAYABgBZ&#10;AQAAgQUAAAAA&#10;">
                <v:fill on="f" focussize="0,0"/>
                <v:stroke weight="1.5pt" color="#FF0000" joinstyle="round"/>
                <v:imagedata o:title=""/>
                <o:lock v:ext="edit" aspectratio="f"/>
              </v:line>
            </w:pict>
          </mc:Fallback>
        </mc:AlternateContent>
      </w:r>
    </w:p>
    <w:p>
      <w:pPr>
        <w:jc w:val="left"/>
        <w:rPr>
          <w:rFonts w:ascii="仿宋_GB2312" w:hAnsi="宋体" w:eastAsia="仿宋_GB2312"/>
          <w:szCs w:val="21"/>
        </w:rPr>
      </w:pPr>
    </w:p>
    <w:p>
      <w:pPr>
        <w:spacing w:line="560" w:lineRule="exact"/>
        <w:jc w:val="center"/>
        <w:rPr>
          <w:rFonts w:ascii="方正小标宋简体" w:eastAsia="方正小标宋简体"/>
          <w:b/>
          <w:bCs/>
          <w:sz w:val="44"/>
          <w:szCs w:val="44"/>
        </w:rPr>
      </w:pPr>
      <w:r>
        <w:rPr>
          <w:rFonts w:hint="eastAsia" w:ascii="方正小标宋简体" w:hAnsi="宋体" w:eastAsia="方正小标宋简体"/>
          <w:b/>
          <w:sz w:val="44"/>
          <w:szCs w:val="44"/>
        </w:rPr>
        <w:t>关于印发</w:t>
      </w:r>
      <w:bookmarkStart w:id="0" w:name="_Hlk60140570"/>
      <w:r>
        <w:rPr>
          <w:rFonts w:ascii="方正小标宋简体" w:hAnsi="宋体" w:eastAsia="方正小标宋简体"/>
          <w:b/>
          <w:sz w:val="44"/>
          <w:szCs w:val="44"/>
        </w:rPr>
        <w:t>《</w:t>
      </w:r>
      <w:r>
        <w:rPr>
          <w:rFonts w:hint="eastAsia" w:ascii="方正小标宋简体" w:eastAsia="方正小标宋简体"/>
          <w:b/>
          <w:bCs/>
          <w:sz w:val="44"/>
          <w:szCs w:val="44"/>
        </w:rPr>
        <w:t>北京建筑大学外事接待管理办法</w:t>
      </w:r>
      <w:r>
        <w:rPr>
          <w:rFonts w:hint="eastAsia" w:eastAsia="方正小标宋简体"/>
          <w:b/>
          <w:sz w:val="44"/>
          <w:szCs w:val="44"/>
        </w:rPr>
        <w:t>》</w:t>
      </w:r>
      <w:bookmarkEnd w:id="0"/>
      <w:r>
        <w:rPr>
          <w:rFonts w:hint="eastAsia" w:ascii="方正小标宋简体" w:hAnsi="宋体" w:eastAsia="方正小标宋简体"/>
          <w:b/>
          <w:sz w:val="44"/>
          <w:szCs w:val="44"/>
        </w:rPr>
        <w:t>的通知</w:t>
      </w:r>
      <w:r>
        <w:rPr>
          <w:rFonts w:ascii="方正小标宋简体" w:hAnsi="宋体" w:eastAsia="方正小标宋简体"/>
          <w:sz w:val="44"/>
          <w:szCs w:val="44"/>
        </w:rPr>
        <w:t xml:space="preserve"> </w:t>
      </w:r>
    </w:p>
    <w:p>
      <w:pPr>
        <w:adjustRightInd w:val="0"/>
        <w:snapToGrid w:val="0"/>
        <w:spacing w:line="560" w:lineRule="exact"/>
        <w:jc w:val="center"/>
        <w:rPr>
          <w:rFonts w:ascii="方正小标宋简体" w:hAnsi="宋体" w:eastAsia="方正小标宋简体"/>
          <w:b/>
          <w:bCs/>
          <w:sz w:val="44"/>
          <w:szCs w:val="44"/>
        </w:rPr>
      </w:pPr>
    </w:p>
    <w:p>
      <w:pPr>
        <w:spacing w:line="560" w:lineRule="exact"/>
        <w:rPr>
          <w:rFonts w:ascii="仿宋_GB2312" w:eastAsia="仿宋_GB2312"/>
          <w:sz w:val="32"/>
          <w:szCs w:val="32"/>
        </w:rPr>
      </w:pPr>
      <w:r>
        <w:rPr>
          <w:rFonts w:hint="eastAsia" w:ascii="仿宋_GB2312" w:eastAsia="仿宋_GB2312"/>
          <w:sz w:val="32"/>
          <w:szCs w:val="32"/>
        </w:rPr>
        <w:t>各部门、各单位：</w:t>
      </w:r>
    </w:p>
    <w:p>
      <w:pPr>
        <w:spacing w:line="560" w:lineRule="exact"/>
        <w:rPr>
          <w:rFonts w:ascii="仿宋_GB2312" w:eastAsia="仿宋_GB2312"/>
          <w:sz w:val="32"/>
          <w:szCs w:val="32"/>
        </w:rPr>
      </w:pPr>
      <w:r>
        <w:rPr>
          <w:rFonts w:hint="eastAsia" w:ascii="仿宋_GB2312" w:eastAsia="仿宋_GB2312"/>
          <w:sz w:val="32"/>
          <w:szCs w:val="32"/>
        </w:rPr>
        <w:t xml:space="preserve">   《北京建筑大学外事接待管理办法》已经20</w:t>
      </w:r>
      <w:r>
        <w:rPr>
          <w:rFonts w:ascii="仿宋_GB2312" w:eastAsia="仿宋_GB2312"/>
          <w:sz w:val="32"/>
          <w:szCs w:val="32"/>
        </w:rPr>
        <w:t>21</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14</w:t>
      </w:r>
      <w:r>
        <w:rPr>
          <w:rFonts w:hint="eastAsia" w:ascii="仿宋_GB2312" w:eastAsia="仿宋_GB2312"/>
          <w:sz w:val="32"/>
          <w:szCs w:val="32"/>
        </w:rPr>
        <w:t>日校长办公会、党委常委会审议通过，现印发给你们，请遵照执行。</w:t>
      </w:r>
    </w:p>
    <w:p>
      <w:pPr>
        <w:spacing w:line="560" w:lineRule="exact"/>
        <w:rPr>
          <w:rFonts w:ascii="仿宋_GB2312" w:eastAsia="仿宋_GB2312"/>
          <w:sz w:val="32"/>
          <w:szCs w:val="32"/>
        </w:rPr>
      </w:pPr>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p>
    <w:p>
      <w:pPr>
        <w:spacing w:line="560" w:lineRule="exact"/>
        <w:jc w:val="center"/>
        <w:rPr>
          <w:rFonts w:ascii="仿宋_GB2312" w:eastAsia="仿宋_GB2312"/>
          <w:sz w:val="32"/>
          <w:szCs w:val="32"/>
        </w:rPr>
      </w:pPr>
      <w:r>
        <w:rPr>
          <w:rFonts w:hint="eastAsia" w:ascii="仿宋_GB2312" w:eastAsia="仿宋_GB2312"/>
          <w:sz w:val="32"/>
          <w:szCs w:val="32"/>
        </w:rPr>
        <w:t xml:space="preserve">                               北京建筑大学</w:t>
      </w:r>
    </w:p>
    <w:p>
      <w:pPr>
        <w:spacing w:line="560" w:lineRule="exact"/>
        <w:ind w:right="640"/>
        <w:jc w:val="right"/>
        <w:rPr>
          <w:rFonts w:ascii="方正小标宋简体" w:eastAsia="方正小标宋简体"/>
          <w:b/>
          <w:bCs/>
          <w:sz w:val="44"/>
          <w:szCs w:val="44"/>
        </w:rPr>
      </w:pPr>
      <w:r>
        <w:rPr>
          <w:rFonts w:hint="eastAsia" w:ascii="仿宋_GB2312" w:eastAsia="仿宋_GB2312"/>
          <w:sz w:val="32"/>
          <w:szCs w:val="32"/>
        </w:rPr>
        <w:t xml:space="preserve">   20</w:t>
      </w:r>
      <w:r>
        <w:rPr>
          <w:rFonts w:ascii="仿宋_GB2312" w:eastAsia="仿宋_GB2312"/>
          <w:sz w:val="32"/>
          <w:szCs w:val="32"/>
        </w:rPr>
        <w:t>21</w:t>
      </w:r>
      <w:r>
        <w:rPr>
          <w:rFonts w:hint="eastAsia" w:ascii="仿宋_GB2312" w:eastAsia="仿宋_GB2312"/>
          <w:sz w:val="32"/>
          <w:szCs w:val="32"/>
        </w:rPr>
        <w:t>年1月</w:t>
      </w:r>
      <w:r>
        <w:rPr>
          <w:rFonts w:ascii="仿宋_GB2312" w:eastAsia="仿宋_GB2312"/>
          <w:sz w:val="32"/>
          <w:szCs w:val="32"/>
        </w:rPr>
        <w:t>15</w:t>
      </w:r>
      <w:r>
        <w:rPr>
          <w:rFonts w:hint="eastAsia" w:ascii="仿宋_GB2312" w:eastAsia="仿宋_GB2312"/>
          <w:sz w:val="32"/>
          <w:szCs w:val="32"/>
        </w:rPr>
        <w:t>日</w:t>
      </w:r>
    </w:p>
    <w:p>
      <w:pPr>
        <w:spacing w:line="560" w:lineRule="exact"/>
        <w:jc w:val="center"/>
        <w:rPr>
          <w:rFonts w:ascii="方正小标宋简体" w:eastAsia="方正小标宋简体"/>
          <w:b/>
          <w:sz w:val="44"/>
          <w:szCs w:val="44"/>
        </w:rPr>
      </w:pPr>
      <w:r>
        <w:rPr>
          <w:rFonts w:ascii="方正小标宋简体" w:eastAsia="方正小标宋简体"/>
          <w:b/>
          <w:bCs/>
          <w:sz w:val="44"/>
          <w:szCs w:val="44"/>
        </w:rPr>
        <w:br w:type="page"/>
      </w:r>
      <w:r>
        <w:rPr>
          <w:rFonts w:ascii="方正小标宋简体" w:eastAsia="方正小标宋简体"/>
          <w:b/>
          <w:sz w:val="44"/>
          <w:szCs w:val="44"/>
        </w:rPr>
        <w:t xml:space="preserve"> </w:t>
      </w:r>
      <w:r>
        <w:rPr>
          <w:rFonts w:hint="eastAsia" w:ascii="方正小标宋简体" w:eastAsia="方正小标宋简体"/>
          <w:b/>
          <w:sz w:val="44"/>
          <w:szCs w:val="44"/>
        </w:rPr>
        <w:t>北京建筑大学外事接待管理办法</w:t>
      </w:r>
    </w:p>
    <w:p>
      <w:pPr>
        <w:spacing w:line="560" w:lineRule="exact"/>
        <w:jc w:val="center"/>
        <w:rPr>
          <w:rFonts w:ascii="方正小标宋简体" w:eastAsia="方正小标宋简体"/>
          <w:b/>
          <w:sz w:val="44"/>
          <w:szCs w:val="4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外事接待工作是一项政治性、政策性、纪律性和原则性很强的工作。为规范我校外事接待工作，更好地服务于学校的教学、科研工作，根据中央和北京市的有关文件精神，结合我校实际情况，特制定本管理办法。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本管理办法适用于接待国外及港澳台地区人员短期来校交流活动，包括友好访问、参观考察、双边会议、洽谈合作和讲座讲学等。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 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外事接待工作要严格执行国家有关部门以及教育部国际合作与交流司、北京市人民政府外事办公室的相关外事政策、纪律与规章制度。坚持维护国家的主权和利益、维护民族尊严，严格保守国家机密、内外有别。</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国际化发展研究院（国际教育学院）（以下简称“国发院”）是学校外事工作的综合归口管理和协调部门。其在外事接待方面的主要职责为：受理各部门、单位外事接待计划的申请；审核外事接待计划；负责并协助落实外事接待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（三）外事接待须遵守“事前申请，事后总结”的原则和“对等接待”的原则。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（四）外事接待工作中应热情友好，文明礼貌，服饰、仪容大方得体，态度不卑不亢，尊重对方的风俗习惯，守时守约，勤俭办事、讲求实效。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二、审批与报告程序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单位在接待国（境）外人员前，应提前在新外事系统涉外活动版块填写“北京建筑大学外事接待审批表”，并对国（境）外人员身份进行把关、确认，经国发院按规定程序审核批复后方可开展活动；接待过程中需确保实际行程安排与申报计划一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未经国发院批复，学校各部门、单位及个人不得擅自接待境外人员。未提前报批且发生外交或意外事故等不良后果的，学校将对相关责任单位和责任人进行追责，视其情节轻重，学校将报上级有关部门严肃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接待完毕后，外事接待承接单位在活动结束后10个工作日内通过新外事系统涉外活动版块向国发院提交来访接待总结（内容包括接待效益和成果、存在的问题、建议等；可附加照片、视频等素材），由国发院负责汇总、归档。对于逾期不提交总结材料的单位，将暂停受理该单位申报的外事接待计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（四）申报细则</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接待外国使(领)馆官员、现职正、副省级或现职副部级以上官员和卸任前政要、未建交国家人员、敏感地区相关人员来访，需提前2个月向国发院提出申请，国发院报学校党委审批同意后报上级主管部门审批，获批后方可安排接待。</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．如境外人员专程访问，原则上应提前1个月向国发院提出申请，国发院审核后报校领导审批。其中需由学校签发正式签证邀请函的，应于其来访前2个月提出申请。</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．境外人员顺道来访，须于来访前10个工作日向国发院提出申请。</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．邀请台湾地区人员来校交流，须提前1个月向国发院提出申请，由国发院上报北京市人民政府台湾事务办公室，获批后方可邀请其来访。</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．拟签署的校级与院级涉外协议需提交学校日常法律顾问进行法律审核后，提交国发院审核。其中校级协议依据学校合同管理有关规定由国发院报学校审批后签署；学院级协议需在签署后报复印件至国发院备案。</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．对于哲学社会科学领域的境外人员来校进行演讲、宣讲等，除向国发院申报批复外，还应按学校相关规定报党委宣传部备案。</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．涉及外国记者或其他国（境）外人员采访、调查及邀请国（境）外媒体参与各类外事接待活动，应按程序向党委宣传部报批。</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．二级学院或部门聘请境外人员为学校客座教授、名誉教授等，需申请部门报送人力资源处审核，按照学校相关文件进行审批，拟聘人员的相关资料需同时交国发院备案。</w:t>
      </w:r>
    </w:p>
    <w:p>
      <w:pPr>
        <w:spacing w:line="56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境外非政府组织、基金会和有关团体人员来访、捐助（赠）和开展社会调查等，必须事先了解其政治背景、宗教背景、捐助（赠）目的等情况，并按照《北京建筑大学关于境外非政府组织校内活动的管理办法（试行）》（北建大校发〔2019〕3号）报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三、接待单位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（一）原则上，外事接待的申请提出部门即为外事接待的主要承接部门。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（二）应学校邀请前来参观、访问、商讨合作的境外人员，由国发院负责接待，必要时院、部协助安排讲学、参观、座谈等事宜；党政办公室协同安排来访境外人员与校领导的会谈、宴请等活动。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（三）由二级单位邀请来访的境外人员，由邀请部门按所报接待计划自行安排接待。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（四）直接与学校联系来访的境外人员，由国发院向校内有关单位推荐，经协商决定接待计划后，由具体接待单位负责接待工作，国发院可给予必要的协助。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（五）承担外事接待任务的单位应在境外人员来访接待前制定详细接待计划，主要包括以下内容：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1．日程安排。包括：时间、地点、来访人员、接待人员、活动议程等。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2．工作内容。包括：来访目的、来访单位情况、合作背景、合作建议等。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3．保障安排。包括：会场、参观、翻译、交通、用餐、赠礼等。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四、相关接待费用及规格要求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相关内容参见北建大外发〔2016〕8号文件。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五、附 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（一）来校进行长、短期工作及出席国际会议的各类外籍专家、教师、科研人员等的接待管理按照学校对外籍教师和举办国际会议的相关管理办法，不在本管理办法范畴之内。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（二）本管理办法于2</w:t>
      </w:r>
      <w:r>
        <w:rPr>
          <w:rFonts w:ascii="仿宋_GB2312" w:eastAsia="仿宋_GB2312"/>
          <w:sz w:val="32"/>
          <w:szCs w:val="32"/>
        </w:rPr>
        <w:t>021</w:t>
      </w:r>
      <w:r>
        <w:rPr>
          <w:rFonts w:hint="eastAsia" w:ascii="仿宋_GB2312" w:eastAsia="仿宋_GB2312"/>
          <w:sz w:val="32"/>
          <w:szCs w:val="32"/>
        </w:rPr>
        <w:t>年1月</w:t>
      </w:r>
      <w:r>
        <w:rPr>
          <w:rFonts w:ascii="仿宋_GB2312" w:eastAsia="仿宋_GB2312"/>
          <w:sz w:val="32"/>
          <w:szCs w:val="32"/>
        </w:rPr>
        <w:t>15</w:t>
      </w:r>
      <w:r>
        <w:rPr>
          <w:rFonts w:hint="eastAsia" w:ascii="仿宋_GB2312" w:eastAsia="仿宋_GB2312"/>
          <w:sz w:val="32"/>
          <w:szCs w:val="32"/>
        </w:rPr>
        <w:t>日发布，自发布之日起执行，解释权归国发院，原《北京建筑大学外事来访接待批程序的规定》（北建大外发〔2016〕15号）同时废止。</w:t>
      </w:r>
    </w:p>
    <w:p>
      <w:pPr>
        <w:spacing w:line="560" w:lineRule="exact"/>
        <w:ind w:firstLine="640" w:firstLineChars="200"/>
        <w:rPr>
          <w:rFonts w:ascii="仿宋_GB2312" w:eastAsia="仿宋_GB2312"/>
          <w:sz w:val="32"/>
          <w:szCs w:val="32"/>
        </w:rPr>
      </w:pPr>
    </w:p>
    <w:p>
      <w:pPr>
        <w:spacing w:line="580" w:lineRule="exact"/>
        <w:ind w:firstLine="640" w:firstLineChars="200"/>
        <w:rPr>
          <w:rFonts w:ascii="黑体" w:eastAsia="黑体"/>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w:t>
      </w:r>
      <w:bookmarkStart w:id="1" w:name="_Hlk60150991"/>
      <w:r>
        <w:rPr>
          <w:rFonts w:hint="eastAsia" w:ascii="仿宋_GB2312" w:eastAsia="仿宋_GB2312"/>
          <w:sz w:val="32"/>
          <w:szCs w:val="32"/>
        </w:rPr>
        <w:t>北京建筑大学外事接待审批表</w:t>
      </w:r>
    </w:p>
    <w:bookmarkEnd w:id="1"/>
    <w:p>
      <w:pPr>
        <w:spacing w:line="60" w:lineRule="atLeast"/>
        <w:jc w:val="center"/>
        <w:rPr>
          <w:rFonts w:ascii="方正小标宋简体" w:eastAsia="方正小标宋简体"/>
          <w:b/>
          <w:sz w:val="36"/>
          <w:szCs w:val="44"/>
        </w:rPr>
      </w:pPr>
      <w:r>
        <w:rPr>
          <w:rFonts w:ascii="方正小标宋简体" w:eastAsia="方正小标宋简体"/>
          <w:b/>
          <w:sz w:val="36"/>
          <w:szCs w:val="44"/>
        </w:rPr>
        <w:br w:type="page"/>
      </w:r>
      <w:r>
        <w:rPr>
          <w:rFonts w:hint="eastAsia" w:ascii="方正小标宋简体" w:eastAsia="方正小标宋简体"/>
          <w:b/>
          <w:sz w:val="36"/>
          <w:szCs w:val="44"/>
        </w:rPr>
        <w:t>北京建筑大学外事接待审批表</w:t>
      </w:r>
    </w:p>
    <w:p>
      <w:pPr>
        <w:tabs>
          <w:tab w:val="left" w:pos="6096"/>
        </w:tabs>
        <w:spacing w:line="500" w:lineRule="exact"/>
        <w:ind w:left="-424" w:leftChars="-202" w:firstLine="420" w:firstLineChars="150"/>
        <w:jc w:val="right"/>
        <w:rPr>
          <w:rFonts w:ascii="黑体" w:hAnsi="黑体" w:eastAsia="黑体" w:cs="黑体"/>
          <w:color w:val="000000"/>
          <w:sz w:val="28"/>
          <w:szCs w:val="28"/>
        </w:rPr>
      </w:pPr>
      <w:r>
        <w:rPr>
          <w:rFonts w:hint="eastAsia" w:ascii="黑体" w:hAnsi="黑体" w:eastAsia="黑体" w:cs="黑体"/>
          <w:color w:val="000000"/>
          <w:sz w:val="28"/>
          <w:szCs w:val="28"/>
        </w:rPr>
        <w:t xml:space="preserve">申请单位（公章）： </w:t>
      </w:r>
      <w:r>
        <w:rPr>
          <w:rFonts w:ascii="黑体" w:hAnsi="黑体" w:eastAsia="黑体" w:cs="黑体"/>
          <w:color w:val="000000"/>
          <w:sz w:val="28"/>
          <w:szCs w:val="28"/>
        </w:rPr>
        <w:t xml:space="preserve"> </w:t>
      </w:r>
      <w:r>
        <w:rPr>
          <w:rFonts w:hint="eastAsia" w:ascii="黑体" w:hAnsi="黑体" w:eastAsia="黑体" w:cs="黑体"/>
          <w:color w:val="000000"/>
          <w:sz w:val="28"/>
          <w:szCs w:val="28"/>
        </w:rPr>
        <w:t xml:space="preserve">                             年     月    日 </w:t>
      </w:r>
    </w:p>
    <w:tbl>
      <w:tblPr>
        <w:tblStyle w:val="9"/>
        <w:tblW w:w="101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11"/>
        <w:gridCol w:w="1711"/>
        <w:gridCol w:w="1134"/>
        <w:gridCol w:w="142"/>
        <w:gridCol w:w="1559"/>
        <w:gridCol w:w="1417"/>
        <w:gridCol w:w="18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1" w:type="dxa"/>
            <w:vAlign w:val="center"/>
          </w:tcPr>
          <w:p>
            <w:pPr>
              <w:jc w:val="center"/>
              <w:rPr>
                <w:rFonts w:ascii="黑体" w:hAnsi="黑体" w:eastAsia="黑体"/>
                <w:color w:val="000000"/>
                <w:sz w:val="24"/>
              </w:rPr>
            </w:pPr>
            <w:r>
              <w:rPr>
                <w:rFonts w:hint="eastAsia" w:ascii="黑体" w:hAnsi="黑体" w:eastAsia="黑体"/>
                <w:color w:val="000000"/>
                <w:sz w:val="24"/>
              </w:rPr>
              <w:t>来访日期</w:t>
            </w:r>
          </w:p>
        </w:tc>
        <w:tc>
          <w:tcPr>
            <w:tcW w:w="1711" w:type="dxa"/>
            <w:vAlign w:val="center"/>
          </w:tcPr>
          <w:p>
            <w:pPr>
              <w:jc w:val="center"/>
              <w:rPr>
                <w:rFonts w:ascii="黑体" w:hAnsi="黑体" w:eastAsia="黑体"/>
                <w:color w:val="000000"/>
                <w:sz w:val="24"/>
              </w:rPr>
            </w:pPr>
          </w:p>
        </w:tc>
        <w:tc>
          <w:tcPr>
            <w:tcW w:w="1276" w:type="dxa"/>
            <w:gridSpan w:val="2"/>
            <w:vAlign w:val="center"/>
          </w:tcPr>
          <w:p>
            <w:pPr>
              <w:jc w:val="center"/>
              <w:rPr>
                <w:rFonts w:ascii="黑体" w:hAnsi="黑体" w:eastAsia="黑体"/>
                <w:color w:val="000000"/>
                <w:sz w:val="24"/>
              </w:rPr>
            </w:pPr>
            <w:r>
              <w:rPr>
                <w:rFonts w:hint="eastAsia" w:ascii="黑体" w:hAnsi="黑体" w:eastAsia="黑体"/>
                <w:color w:val="000000"/>
                <w:sz w:val="24"/>
              </w:rPr>
              <w:t>来访人数</w:t>
            </w:r>
          </w:p>
        </w:tc>
        <w:tc>
          <w:tcPr>
            <w:tcW w:w="1559" w:type="dxa"/>
            <w:vAlign w:val="center"/>
          </w:tcPr>
          <w:p>
            <w:pPr>
              <w:jc w:val="center"/>
              <w:rPr>
                <w:rFonts w:ascii="黑体" w:hAnsi="黑体" w:eastAsia="黑体"/>
                <w:color w:val="000000"/>
                <w:sz w:val="24"/>
              </w:rPr>
            </w:pPr>
          </w:p>
        </w:tc>
        <w:tc>
          <w:tcPr>
            <w:tcW w:w="1417" w:type="dxa"/>
            <w:vAlign w:val="center"/>
          </w:tcPr>
          <w:p>
            <w:pPr>
              <w:jc w:val="center"/>
              <w:rPr>
                <w:rFonts w:ascii="黑体" w:hAnsi="黑体" w:eastAsia="黑体"/>
                <w:color w:val="000000"/>
                <w:sz w:val="24"/>
              </w:rPr>
            </w:pPr>
            <w:r>
              <w:rPr>
                <w:rFonts w:hint="eastAsia" w:ascii="黑体" w:hAnsi="黑体" w:eastAsia="黑体"/>
                <w:color w:val="000000"/>
                <w:sz w:val="24"/>
              </w:rPr>
              <w:t>国家/地区</w:t>
            </w:r>
          </w:p>
        </w:tc>
        <w:tc>
          <w:tcPr>
            <w:tcW w:w="1824" w:type="dxa"/>
            <w:vAlign w:val="center"/>
          </w:tcPr>
          <w:p>
            <w:pPr>
              <w:jc w:val="center"/>
              <w:rPr>
                <w:rFonts w:ascii="黑体" w:hAns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1" w:type="dxa"/>
            <w:vAlign w:val="center"/>
          </w:tcPr>
          <w:p>
            <w:pPr>
              <w:jc w:val="center"/>
              <w:rPr>
                <w:rFonts w:ascii="黑体" w:hAnsi="黑体" w:eastAsia="黑体"/>
                <w:color w:val="000000"/>
                <w:sz w:val="24"/>
              </w:rPr>
            </w:pPr>
            <w:r>
              <w:rPr>
                <w:rFonts w:hint="eastAsia" w:ascii="黑体" w:hAnsi="黑体" w:eastAsia="黑体" w:cs="黑体"/>
                <w:sz w:val="24"/>
              </w:rPr>
              <w:t>来访单位</w:t>
            </w:r>
          </w:p>
        </w:tc>
        <w:tc>
          <w:tcPr>
            <w:tcW w:w="1711" w:type="dxa"/>
            <w:vAlign w:val="center"/>
          </w:tcPr>
          <w:p>
            <w:pPr>
              <w:jc w:val="center"/>
              <w:rPr>
                <w:rFonts w:ascii="黑体" w:hAnsi="黑体" w:eastAsia="黑体"/>
                <w:color w:val="000000"/>
                <w:sz w:val="24"/>
              </w:rPr>
            </w:pPr>
          </w:p>
        </w:tc>
        <w:tc>
          <w:tcPr>
            <w:tcW w:w="1276" w:type="dxa"/>
            <w:gridSpan w:val="2"/>
            <w:vAlign w:val="center"/>
          </w:tcPr>
          <w:p>
            <w:pPr>
              <w:jc w:val="center"/>
              <w:rPr>
                <w:rFonts w:ascii="黑体" w:hAnsi="黑体" w:eastAsia="黑体"/>
                <w:color w:val="000000"/>
                <w:sz w:val="24"/>
              </w:rPr>
            </w:pPr>
            <w:r>
              <w:rPr>
                <w:rFonts w:hint="eastAsia" w:ascii="黑体" w:hAnsi="黑体" w:eastAsia="黑体"/>
                <w:color w:val="000000"/>
                <w:sz w:val="24"/>
              </w:rPr>
              <w:t>联系人</w:t>
            </w:r>
          </w:p>
        </w:tc>
        <w:tc>
          <w:tcPr>
            <w:tcW w:w="1559" w:type="dxa"/>
            <w:vAlign w:val="center"/>
          </w:tcPr>
          <w:p>
            <w:pPr>
              <w:jc w:val="center"/>
              <w:rPr>
                <w:rFonts w:ascii="黑体" w:hAnsi="黑体" w:eastAsia="黑体"/>
                <w:color w:val="000000"/>
                <w:sz w:val="24"/>
              </w:rPr>
            </w:pPr>
          </w:p>
        </w:tc>
        <w:tc>
          <w:tcPr>
            <w:tcW w:w="1417" w:type="dxa"/>
            <w:vAlign w:val="center"/>
          </w:tcPr>
          <w:p>
            <w:pPr>
              <w:jc w:val="center"/>
              <w:rPr>
                <w:rFonts w:ascii="黑体" w:hAnsi="黑体" w:eastAsia="黑体"/>
                <w:color w:val="000000"/>
                <w:sz w:val="24"/>
              </w:rPr>
            </w:pPr>
            <w:r>
              <w:rPr>
                <w:rFonts w:hint="eastAsia" w:ascii="黑体" w:hAnsi="黑体" w:eastAsia="黑体"/>
                <w:color w:val="000000"/>
                <w:sz w:val="24"/>
              </w:rPr>
              <w:t>联系人邮箱</w:t>
            </w:r>
          </w:p>
        </w:tc>
        <w:tc>
          <w:tcPr>
            <w:tcW w:w="1824" w:type="dxa"/>
            <w:vAlign w:val="center"/>
          </w:tcPr>
          <w:p>
            <w:pPr>
              <w:jc w:val="center"/>
              <w:rPr>
                <w:rFonts w:ascii="黑体" w:hAnsi="黑体"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1" w:type="dxa"/>
            <w:vAlign w:val="center"/>
          </w:tcPr>
          <w:p>
            <w:pPr>
              <w:jc w:val="center"/>
              <w:rPr>
                <w:rFonts w:ascii="黑体" w:hAnsi="黑体" w:eastAsia="黑体" w:cs="黑体"/>
                <w:sz w:val="24"/>
              </w:rPr>
            </w:pPr>
            <w:r>
              <w:rPr>
                <w:rFonts w:hint="eastAsia" w:ascii="黑体" w:hAnsi="黑体" w:eastAsia="黑体" w:cs="黑体"/>
                <w:sz w:val="24"/>
              </w:rPr>
              <w:t>来访事由</w:t>
            </w:r>
          </w:p>
        </w:tc>
        <w:tc>
          <w:tcPr>
            <w:tcW w:w="7787" w:type="dxa"/>
            <w:gridSpan w:val="6"/>
            <w:vAlign w:val="center"/>
          </w:tcPr>
          <w:p>
            <w:pPr>
              <w:jc w:val="center"/>
              <w:rPr>
                <w:rFonts w:ascii="黑体" w:hAnsi="黑体" w:eastAsia="黑体" w:cs="黑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1" w:type="dxa"/>
            <w:vAlign w:val="center"/>
          </w:tcPr>
          <w:p>
            <w:pPr>
              <w:jc w:val="center"/>
              <w:rPr>
                <w:rFonts w:ascii="黑体" w:hAnsi="黑体" w:eastAsia="黑体" w:cs="黑体"/>
                <w:sz w:val="24"/>
              </w:rPr>
            </w:pPr>
            <w:r>
              <w:rPr>
                <w:rFonts w:hint="eastAsia" w:ascii="黑体" w:hAnsi="黑体" w:eastAsia="黑体" w:cs="黑体"/>
                <w:sz w:val="24"/>
              </w:rPr>
              <w:t>来访人员姓名</w:t>
            </w:r>
          </w:p>
        </w:tc>
        <w:tc>
          <w:tcPr>
            <w:tcW w:w="2987" w:type="dxa"/>
            <w:gridSpan w:val="3"/>
            <w:vAlign w:val="center"/>
          </w:tcPr>
          <w:p>
            <w:pPr>
              <w:jc w:val="center"/>
              <w:rPr>
                <w:rFonts w:ascii="黑体" w:hAnsi="黑体" w:eastAsia="黑体" w:cs="黑体"/>
                <w:sz w:val="24"/>
              </w:rPr>
            </w:pPr>
            <w:r>
              <w:rPr>
                <w:rFonts w:hint="eastAsia" w:ascii="黑体" w:hAnsi="黑体" w:eastAsia="黑体" w:cs="黑体"/>
                <w:sz w:val="24"/>
              </w:rPr>
              <w:t>职务</w:t>
            </w:r>
          </w:p>
        </w:tc>
        <w:tc>
          <w:tcPr>
            <w:tcW w:w="1559" w:type="dxa"/>
            <w:vAlign w:val="center"/>
          </w:tcPr>
          <w:p>
            <w:pPr>
              <w:jc w:val="center"/>
              <w:rPr>
                <w:rFonts w:ascii="黑体" w:hAnsi="黑体" w:eastAsia="黑体" w:cs="黑体"/>
                <w:sz w:val="24"/>
              </w:rPr>
            </w:pPr>
            <w:r>
              <w:rPr>
                <w:rFonts w:hint="eastAsia" w:ascii="黑体" w:hAnsi="黑体" w:eastAsia="黑体" w:cs="黑体"/>
                <w:sz w:val="24"/>
              </w:rPr>
              <w:t>证件号/</w:t>
            </w:r>
          </w:p>
          <w:p>
            <w:pPr>
              <w:jc w:val="center"/>
              <w:rPr>
                <w:rFonts w:ascii="黑体" w:hAnsi="黑体" w:eastAsia="黑体" w:cs="黑体"/>
                <w:sz w:val="24"/>
              </w:rPr>
            </w:pPr>
            <w:r>
              <w:rPr>
                <w:rFonts w:hint="eastAsia" w:ascii="黑体" w:hAnsi="黑体" w:eastAsia="黑体" w:cs="黑体"/>
                <w:sz w:val="24"/>
              </w:rPr>
              <w:t>护照号</w:t>
            </w:r>
          </w:p>
        </w:tc>
        <w:tc>
          <w:tcPr>
            <w:tcW w:w="3241" w:type="dxa"/>
            <w:gridSpan w:val="2"/>
            <w:vAlign w:val="center"/>
          </w:tcPr>
          <w:p>
            <w:pPr>
              <w:jc w:val="center"/>
              <w:rPr>
                <w:rFonts w:ascii="黑体" w:hAnsi="黑体" w:eastAsia="黑体" w:cs="黑体"/>
                <w:sz w:val="24"/>
              </w:rPr>
            </w:pPr>
            <w:r>
              <w:rPr>
                <w:rFonts w:hint="eastAsia" w:ascii="黑体" w:hAnsi="黑体" w:eastAsia="黑体" w:cs="黑体"/>
                <w:sz w:val="24"/>
              </w:rPr>
              <w:t>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1" w:type="dxa"/>
            <w:vAlign w:val="center"/>
          </w:tcPr>
          <w:p>
            <w:pPr>
              <w:jc w:val="center"/>
              <w:rPr>
                <w:rFonts w:ascii="黑体" w:hAnsi="黑体" w:eastAsia="黑体" w:cs="黑体"/>
                <w:sz w:val="24"/>
              </w:rPr>
            </w:pPr>
          </w:p>
        </w:tc>
        <w:tc>
          <w:tcPr>
            <w:tcW w:w="2987" w:type="dxa"/>
            <w:gridSpan w:val="3"/>
            <w:vAlign w:val="center"/>
          </w:tcPr>
          <w:p>
            <w:pPr>
              <w:jc w:val="center"/>
              <w:rPr>
                <w:rFonts w:ascii="黑体" w:hAnsi="黑体" w:eastAsia="黑体" w:cs="黑体"/>
                <w:sz w:val="24"/>
              </w:rPr>
            </w:pPr>
          </w:p>
        </w:tc>
        <w:tc>
          <w:tcPr>
            <w:tcW w:w="1559" w:type="dxa"/>
            <w:vAlign w:val="center"/>
          </w:tcPr>
          <w:p>
            <w:pPr>
              <w:jc w:val="center"/>
              <w:rPr>
                <w:rFonts w:ascii="黑体" w:hAnsi="黑体" w:eastAsia="黑体" w:cs="黑体"/>
                <w:sz w:val="24"/>
              </w:rPr>
            </w:pPr>
          </w:p>
        </w:tc>
        <w:tc>
          <w:tcPr>
            <w:tcW w:w="3241" w:type="dxa"/>
            <w:gridSpan w:val="2"/>
            <w:vAlign w:val="center"/>
          </w:tcPr>
          <w:p>
            <w:pPr>
              <w:jc w:val="center"/>
              <w:rPr>
                <w:rFonts w:ascii="黑体" w:hAnsi="黑体" w:eastAsia="黑体" w:cs="黑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1" w:type="dxa"/>
            <w:vAlign w:val="center"/>
          </w:tcPr>
          <w:p>
            <w:pPr>
              <w:jc w:val="center"/>
              <w:rPr>
                <w:rFonts w:ascii="黑体" w:hAnsi="黑体" w:eastAsia="黑体" w:cs="黑体"/>
                <w:sz w:val="24"/>
              </w:rPr>
            </w:pPr>
          </w:p>
        </w:tc>
        <w:tc>
          <w:tcPr>
            <w:tcW w:w="2987" w:type="dxa"/>
            <w:gridSpan w:val="3"/>
            <w:vAlign w:val="center"/>
          </w:tcPr>
          <w:p>
            <w:pPr>
              <w:jc w:val="center"/>
              <w:rPr>
                <w:rFonts w:ascii="黑体" w:hAnsi="黑体" w:eastAsia="黑体" w:cs="黑体"/>
                <w:sz w:val="24"/>
              </w:rPr>
            </w:pPr>
          </w:p>
        </w:tc>
        <w:tc>
          <w:tcPr>
            <w:tcW w:w="1559" w:type="dxa"/>
            <w:vAlign w:val="center"/>
          </w:tcPr>
          <w:p>
            <w:pPr>
              <w:jc w:val="center"/>
              <w:rPr>
                <w:rFonts w:ascii="黑体" w:hAnsi="黑体" w:eastAsia="黑体" w:cs="黑体"/>
                <w:sz w:val="24"/>
              </w:rPr>
            </w:pPr>
          </w:p>
        </w:tc>
        <w:tc>
          <w:tcPr>
            <w:tcW w:w="3241" w:type="dxa"/>
            <w:gridSpan w:val="2"/>
            <w:vAlign w:val="center"/>
          </w:tcPr>
          <w:p>
            <w:pPr>
              <w:jc w:val="center"/>
              <w:rPr>
                <w:rFonts w:ascii="黑体" w:hAnsi="黑体" w:eastAsia="黑体" w:cs="黑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2411" w:type="dxa"/>
            <w:vAlign w:val="center"/>
          </w:tcPr>
          <w:p>
            <w:pPr>
              <w:jc w:val="center"/>
              <w:rPr>
                <w:rFonts w:ascii="黑体" w:hAnsi="黑体" w:eastAsia="黑体" w:cs="黑体"/>
                <w:sz w:val="24"/>
              </w:rPr>
            </w:pPr>
            <w:r>
              <w:rPr>
                <w:rFonts w:hint="eastAsia" w:ascii="黑体" w:hAnsi="黑体" w:eastAsia="黑体" w:cs="黑体"/>
                <w:sz w:val="24"/>
              </w:rPr>
              <w:t>接待行程安排</w:t>
            </w:r>
          </w:p>
          <w:p>
            <w:pPr>
              <w:jc w:val="center"/>
              <w:rPr>
                <w:rFonts w:ascii="黑体" w:hAnsi="黑体" w:eastAsia="黑体" w:cs="黑体"/>
                <w:sz w:val="24"/>
              </w:rPr>
            </w:pPr>
            <w:r>
              <w:rPr>
                <w:rFonts w:hint="eastAsia" w:ascii="黑体" w:hAnsi="黑体" w:eastAsia="黑体" w:cs="黑体"/>
                <w:sz w:val="24"/>
              </w:rPr>
              <w:t>（时间）</w:t>
            </w:r>
          </w:p>
        </w:tc>
        <w:tc>
          <w:tcPr>
            <w:tcW w:w="7787" w:type="dxa"/>
            <w:gridSpan w:val="6"/>
            <w:vAlign w:val="center"/>
          </w:tcPr>
          <w:p>
            <w:pPr>
              <w:rPr>
                <w:rFonts w:ascii="黑体" w:hAnsi="黑体" w:eastAsia="黑体" w:cs="黑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6" w:hRule="atLeast"/>
          <w:jc w:val="center"/>
        </w:trPr>
        <w:tc>
          <w:tcPr>
            <w:tcW w:w="2411" w:type="dxa"/>
            <w:vAlign w:val="center"/>
          </w:tcPr>
          <w:p>
            <w:pPr>
              <w:ind w:right="237" w:rightChars="113"/>
              <w:jc w:val="center"/>
              <w:rPr>
                <w:rFonts w:ascii="黑体" w:hAnsi="黑体" w:eastAsia="黑体" w:cs="黑体"/>
                <w:sz w:val="24"/>
              </w:rPr>
            </w:pPr>
            <w:r>
              <w:rPr>
                <w:rFonts w:hint="eastAsia" w:ascii="黑体" w:hAnsi="黑体" w:eastAsia="黑体" w:cs="黑体"/>
                <w:sz w:val="24"/>
              </w:rPr>
              <w:t>接待人员</w:t>
            </w:r>
          </w:p>
          <w:p>
            <w:pPr>
              <w:ind w:right="237" w:rightChars="113"/>
              <w:jc w:val="center"/>
              <w:rPr>
                <w:rFonts w:ascii="黑体" w:hAnsi="黑体" w:eastAsia="黑体" w:cs="黑体"/>
                <w:sz w:val="24"/>
              </w:rPr>
            </w:pPr>
            <w:r>
              <w:rPr>
                <w:rFonts w:hint="eastAsia" w:ascii="黑体" w:hAnsi="黑体" w:eastAsia="黑体" w:cs="黑体"/>
                <w:sz w:val="24"/>
              </w:rPr>
              <w:t>（姓名、职务）</w:t>
            </w:r>
          </w:p>
        </w:tc>
        <w:tc>
          <w:tcPr>
            <w:tcW w:w="2845" w:type="dxa"/>
            <w:gridSpan w:val="2"/>
            <w:vAlign w:val="center"/>
          </w:tcPr>
          <w:p>
            <w:pPr>
              <w:rPr>
                <w:rFonts w:ascii="黑体" w:hAnsi="黑体" w:eastAsia="黑体" w:cs="黑体"/>
                <w:sz w:val="24"/>
              </w:rPr>
            </w:pPr>
          </w:p>
        </w:tc>
        <w:tc>
          <w:tcPr>
            <w:tcW w:w="1701" w:type="dxa"/>
            <w:gridSpan w:val="2"/>
            <w:vAlign w:val="center"/>
          </w:tcPr>
          <w:p>
            <w:pPr>
              <w:jc w:val="center"/>
              <w:rPr>
                <w:rFonts w:ascii="黑体" w:hAnsi="黑体" w:eastAsia="黑体" w:cs="黑体"/>
                <w:sz w:val="24"/>
              </w:rPr>
            </w:pPr>
            <w:r>
              <w:rPr>
                <w:rFonts w:hint="eastAsia" w:ascii="黑体" w:hAnsi="黑体" w:eastAsia="黑体" w:cs="黑体"/>
                <w:sz w:val="24"/>
              </w:rPr>
              <w:t>拟邀请校领导</w:t>
            </w:r>
          </w:p>
        </w:tc>
        <w:tc>
          <w:tcPr>
            <w:tcW w:w="3241" w:type="dxa"/>
            <w:gridSpan w:val="2"/>
            <w:vAlign w:val="center"/>
          </w:tcPr>
          <w:p>
            <w:pPr>
              <w:rPr>
                <w:rFonts w:ascii="黑体" w:hAnsi="黑体" w:eastAsia="黑体" w:cs="黑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9" w:hRule="atLeast"/>
          <w:jc w:val="center"/>
        </w:trPr>
        <w:tc>
          <w:tcPr>
            <w:tcW w:w="2411" w:type="dxa"/>
            <w:vAlign w:val="center"/>
          </w:tcPr>
          <w:p>
            <w:pPr>
              <w:jc w:val="center"/>
              <w:rPr>
                <w:rFonts w:ascii="黑体" w:hAnsi="黑体" w:eastAsia="黑体" w:cs="黑体"/>
                <w:sz w:val="24"/>
              </w:rPr>
            </w:pPr>
            <w:r>
              <w:rPr>
                <w:rFonts w:hint="eastAsia" w:ascii="黑体" w:hAnsi="黑体" w:eastAsia="黑体" w:cs="黑体"/>
                <w:sz w:val="24"/>
              </w:rPr>
              <w:t>申请单位</w:t>
            </w:r>
          </w:p>
          <w:p>
            <w:pPr>
              <w:jc w:val="center"/>
              <w:rPr>
                <w:rFonts w:ascii="黑体" w:hAnsi="黑体" w:eastAsia="黑体" w:cs="黑体"/>
                <w:sz w:val="24"/>
              </w:rPr>
            </w:pPr>
            <w:r>
              <w:rPr>
                <w:rFonts w:hint="eastAsia" w:ascii="黑体" w:hAnsi="黑体" w:eastAsia="黑体" w:cs="黑体"/>
                <w:sz w:val="24"/>
              </w:rPr>
              <w:t>主管领导</w:t>
            </w:r>
            <w:r>
              <w:rPr>
                <w:rFonts w:ascii="黑体" w:hAnsi="黑体" w:eastAsia="黑体" w:cs="黑体"/>
                <w:sz w:val="24"/>
              </w:rPr>
              <w:t>意见</w:t>
            </w:r>
          </w:p>
        </w:tc>
        <w:tc>
          <w:tcPr>
            <w:tcW w:w="7787" w:type="dxa"/>
            <w:gridSpan w:val="6"/>
            <w:vAlign w:val="bottom"/>
          </w:tcPr>
          <w:p>
            <w:pPr>
              <w:spacing w:before="100" w:beforeAutospacing="1"/>
              <w:ind w:right="760"/>
              <w:jc w:val="center"/>
              <w:rPr>
                <w:rFonts w:ascii="黑体" w:hAnsi="黑体" w:eastAsia="黑体" w:cs="黑体"/>
                <w:sz w:val="24"/>
              </w:rPr>
            </w:pPr>
          </w:p>
          <w:p>
            <w:pPr>
              <w:wordWrap w:val="0"/>
              <w:spacing w:before="100" w:beforeAutospacing="1"/>
              <w:ind w:right="760"/>
              <w:jc w:val="right"/>
              <w:rPr>
                <w:rFonts w:ascii="黑体" w:hAnsi="黑体" w:eastAsia="黑体" w:cs="黑体"/>
                <w:sz w:val="24"/>
              </w:rPr>
            </w:pPr>
            <w:r>
              <w:rPr>
                <w:rFonts w:hint="eastAsia" w:ascii="黑体" w:hAnsi="黑体" w:eastAsia="黑体" w:cs="黑体"/>
                <w:sz w:val="24"/>
              </w:rPr>
              <w:t xml:space="preserve">主管领导（签字）：     </w:t>
            </w:r>
            <w:r>
              <w:rPr>
                <w:rFonts w:ascii="黑体" w:hAnsi="黑体" w:eastAsia="黑体" w:cs="黑体"/>
                <w:sz w:val="24"/>
              </w:rPr>
              <w:t xml:space="preserve">  </w:t>
            </w:r>
            <w:r>
              <w:rPr>
                <w:rFonts w:hint="eastAsia" w:ascii="黑体" w:hAnsi="黑体" w:eastAsia="黑体" w:cs="黑体"/>
                <w:sz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7" w:hRule="atLeast"/>
          <w:jc w:val="center"/>
        </w:trPr>
        <w:tc>
          <w:tcPr>
            <w:tcW w:w="2411" w:type="dxa"/>
            <w:vAlign w:val="center"/>
          </w:tcPr>
          <w:p>
            <w:pPr>
              <w:spacing w:before="100" w:beforeAutospacing="1"/>
              <w:jc w:val="center"/>
              <w:rPr>
                <w:rFonts w:ascii="黑体" w:hAnsi="黑体" w:eastAsia="黑体" w:cs="黑体"/>
                <w:sz w:val="24"/>
              </w:rPr>
            </w:pPr>
            <w:r>
              <w:rPr>
                <w:rFonts w:hint="eastAsia" w:ascii="黑体" w:hAnsi="黑体" w:eastAsia="黑体" w:cs="黑体"/>
                <w:sz w:val="24"/>
              </w:rPr>
              <w:t>审批单位意见</w:t>
            </w:r>
          </w:p>
        </w:tc>
        <w:tc>
          <w:tcPr>
            <w:tcW w:w="7787" w:type="dxa"/>
            <w:gridSpan w:val="6"/>
            <w:vAlign w:val="bottom"/>
          </w:tcPr>
          <w:p>
            <w:pPr>
              <w:spacing w:before="100" w:beforeAutospacing="1"/>
              <w:ind w:right="760"/>
              <w:jc w:val="center"/>
              <w:rPr>
                <w:rFonts w:ascii="黑体" w:hAnsi="黑体" w:eastAsia="黑体" w:cs="黑体"/>
                <w:sz w:val="24"/>
              </w:rPr>
            </w:pPr>
            <w:r>
              <w:rPr>
                <w:rFonts w:hint="eastAsia" w:ascii="黑体" w:hAnsi="黑体" w:eastAsia="黑体" w:cs="黑体"/>
                <w:sz w:val="24"/>
              </w:rPr>
              <w:t>审批人（签字）：                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4" w:hRule="atLeast"/>
          <w:jc w:val="center"/>
        </w:trPr>
        <w:tc>
          <w:tcPr>
            <w:tcW w:w="2411" w:type="dxa"/>
            <w:vAlign w:val="center"/>
          </w:tcPr>
          <w:p>
            <w:pPr>
              <w:jc w:val="center"/>
              <w:rPr>
                <w:rFonts w:ascii="黑体" w:hAnsi="黑体" w:eastAsia="黑体"/>
                <w:color w:val="000000"/>
                <w:sz w:val="24"/>
              </w:rPr>
            </w:pPr>
            <w:r>
              <w:rPr>
                <w:rFonts w:hint="eastAsia" w:ascii="黑体" w:hAnsi="黑体" w:eastAsia="黑体" w:cs="黑体"/>
                <w:sz w:val="24"/>
              </w:rPr>
              <w:t>校领导意见</w:t>
            </w:r>
          </w:p>
        </w:tc>
        <w:tc>
          <w:tcPr>
            <w:tcW w:w="7787" w:type="dxa"/>
            <w:gridSpan w:val="6"/>
            <w:vAlign w:val="center"/>
          </w:tcPr>
          <w:p>
            <w:pPr>
              <w:jc w:val="right"/>
              <w:rPr>
                <w:rFonts w:ascii="黑体" w:hAnsi="黑体" w:eastAsia="黑体"/>
                <w:color w:val="000000"/>
                <w:sz w:val="24"/>
              </w:rPr>
            </w:pPr>
          </w:p>
        </w:tc>
      </w:tr>
    </w:tbl>
    <w:p>
      <w:pPr>
        <w:tabs>
          <w:tab w:val="left" w:pos="6096"/>
        </w:tabs>
        <w:spacing w:line="500" w:lineRule="exact"/>
        <w:ind w:left="-424" w:leftChars="-202" w:firstLine="420" w:firstLineChars="150"/>
        <w:rPr>
          <w:rFonts w:ascii="黑体" w:hAnsi="黑体" w:eastAsia="黑体" w:cs="黑体"/>
          <w:color w:val="000000"/>
          <w:sz w:val="28"/>
          <w:szCs w:val="28"/>
        </w:rPr>
      </w:pPr>
      <w:r>
        <w:rPr>
          <w:rFonts w:hint="eastAsia" w:ascii="黑体" w:hAnsi="黑体" w:eastAsia="黑体" w:cs="黑体"/>
          <w:color w:val="000000"/>
          <w:sz w:val="28"/>
          <w:szCs w:val="28"/>
        </w:rPr>
        <w:t>联系人：</w:t>
      </w:r>
      <w:r>
        <w:rPr>
          <w:rFonts w:hint="eastAsia" w:ascii="黑体" w:eastAsia="黑体" w:cs="黑体"/>
          <w:sz w:val="24"/>
        </w:rPr>
        <mc:AlternateContent>
          <mc:Choice Requires="wps">
            <w:drawing>
              <wp:anchor distT="0" distB="0" distL="114300" distR="114300" simplePos="0" relativeHeight="251663360" behindDoc="0" locked="0" layoutInCell="1" allowOverlap="1">
                <wp:simplePos x="0" y="0"/>
                <wp:positionH relativeFrom="column">
                  <wp:posOffset>6015990</wp:posOffset>
                </wp:positionH>
                <wp:positionV relativeFrom="paragraph">
                  <wp:posOffset>2865755</wp:posOffset>
                </wp:positionV>
                <wp:extent cx="303530" cy="3514725"/>
                <wp:effectExtent l="4445" t="3175" r="0" b="0"/>
                <wp:wrapNone/>
                <wp:docPr id="8" name="矩形 8"/>
                <wp:cNvGraphicFramePr/>
                <a:graphic xmlns:a="http://schemas.openxmlformats.org/drawingml/2006/main">
                  <a:graphicData uri="http://schemas.microsoft.com/office/word/2010/wordprocessingShape">
                    <wps:wsp>
                      <wps:cNvSpPr>
                        <a:spLocks noChangeArrowheads="1"/>
                      </wps:cNvSpPr>
                      <wps:spPr bwMode="auto">
                        <a:xfrm flipH="1">
                          <a:off x="0" y="0"/>
                          <a:ext cx="303530" cy="3514725"/>
                        </a:xfrm>
                        <a:prstGeom prst="rect">
                          <a:avLst/>
                        </a:prstGeom>
                        <a:noFill/>
                        <a:ln>
                          <a:noFill/>
                        </a:ln>
                      </wps:spPr>
                      <wps:txbx>
                        <w:txbxContent>
                          <w:p>
                            <w:pPr>
                              <w:rPr>
                                <w:b/>
                                <w:sz w:val="24"/>
                              </w:rPr>
                            </w:pPr>
                            <w:r>
                              <w:rPr>
                                <w:rFonts w:hint="eastAsia"/>
                                <w:b/>
                                <w:sz w:val="24"/>
                              </w:rPr>
                              <w:t>第一联</w:t>
                            </w:r>
                          </w:p>
                          <w:p>
                            <w:pPr>
                              <w:rPr>
                                <w:b/>
                                <w:sz w:val="24"/>
                              </w:rPr>
                            </w:pPr>
                          </w:p>
                          <w:p>
                            <w:pPr>
                              <w:rPr>
                                <w:b/>
                                <w:sz w:val="24"/>
                              </w:rPr>
                            </w:pPr>
                            <w:r>
                              <w:rPr>
                                <w:rFonts w:hint="eastAsia"/>
                                <w:b/>
                                <w:sz w:val="24"/>
                              </w:rPr>
                              <w:t>财务处报销</w:t>
                            </w:r>
                          </w:p>
                          <w:p>
                            <w:pPr>
                              <w:rPr>
                                <w:b/>
                                <w:sz w:val="24"/>
                              </w:rPr>
                            </w:pPr>
                            <w:r>
                              <w:rPr>
                                <w:rFonts w:hint="eastAsia"/>
                                <w:b/>
                                <w:sz w:val="24"/>
                              </w:rPr>
                              <w:t>留存</w:t>
                            </w:r>
                          </w:p>
                          <w:p>
                            <w:pPr>
                              <w:rPr>
                                <w:b/>
                                <w:sz w:val="24"/>
                              </w:rPr>
                            </w:pPr>
                            <w:r>
                              <w:rPr>
                                <w:rFonts w:hint="eastAsia"/>
                                <w:b/>
                                <w:sz w:val="24"/>
                              </w:rPr>
                              <w:t>联</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473.7pt;margin-top:225.65pt;height:276.75pt;width:23.9pt;z-index:251663360;mso-width-relative:page;mso-height-relative:page;" filled="f" stroked="f" coordsize="21600,21600" o:gfxdata="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LUugNgAAAAMAQAADwAAAAAA&#10;AAABACAAAAAiAAAAZHJzL2Rvd25yZXYueG1sUEsBAhQAFAAAAAgAh07iQAat6HcTAgAAEgQAAA4A&#10;AAAAAAAAAQAgAAAAJwEAAGRycy9lMm9Eb2MueG1sUEsFBgAAAAAGAAYAWQEAAKwFAAAAAA==&#10;">
                <v:fill on="f" focussize="0,0"/>
                <v:stroke on="f"/>
                <v:imagedata o:title=""/>
                <o:lock v:ext="edit" aspectratio="f"/>
                <v:textbox>
                  <w:txbxContent>
                    <w:p>
                      <w:pPr>
                        <w:rPr>
                          <w:b/>
                          <w:sz w:val="24"/>
                        </w:rPr>
                      </w:pPr>
                      <w:r>
                        <w:rPr>
                          <w:rFonts w:hint="eastAsia"/>
                          <w:b/>
                          <w:sz w:val="24"/>
                        </w:rPr>
                        <w:t>第一联</w:t>
                      </w:r>
                    </w:p>
                    <w:p>
                      <w:pPr>
                        <w:rPr>
                          <w:b/>
                          <w:sz w:val="24"/>
                        </w:rPr>
                      </w:pPr>
                    </w:p>
                    <w:p>
                      <w:pPr>
                        <w:rPr>
                          <w:b/>
                          <w:sz w:val="24"/>
                        </w:rPr>
                      </w:pPr>
                      <w:r>
                        <w:rPr>
                          <w:rFonts w:hint="eastAsia"/>
                          <w:b/>
                          <w:sz w:val="24"/>
                        </w:rPr>
                        <w:t>财务处报销</w:t>
                      </w:r>
                    </w:p>
                    <w:p>
                      <w:pPr>
                        <w:rPr>
                          <w:b/>
                          <w:sz w:val="24"/>
                        </w:rPr>
                      </w:pPr>
                      <w:r>
                        <w:rPr>
                          <w:rFonts w:hint="eastAsia"/>
                          <w:b/>
                          <w:sz w:val="24"/>
                        </w:rPr>
                        <w:t>留存</w:t>
                      </w:r>
                    </w:p>
                    <w:p>
                      <w:pPr>
                        <w:rPr>
                          <w:b/>
                          <w:sz w:val="24"/>
                        </w:rPr>
                      </w:pPr>
                      <w:r>
                        <w:rPr>
                          <w:rFonts w:hint="eastAsia"/>
                          <w:b/>
                          <w:sz w:val="24"/>
                        </w:rPr>
                        <w:t>联</w:t>
                      </w:r>
                    </w:p>
                  </w:txbxContent>
                </v:textbox>
              </v:rect>
            </w:pict>
          </mc:Fallback>
        </mc:AlternateContent>
      </w:r>
      <w:r>
        <w:rPr>
          <w:rFonts w:hint="eastAsia" w:ascii="黑体" w:hAnsi="黑体" w:eastAsia="黑体" w:cs="黑体"/>
          <w:color w:val="000000"/>
          <w:sz w:val="28"/>
          <w:szCs w:val="28"/>
        </w:rPr>
        <w:t xml:space="preserve">                             联系电话： </w:t>
      </w:r>
    </w:p>
    <w:p>
      <w:pPr>
        <w:spacing w:line="400" w:lineRule="exact"/>
        <w:ind w:left="225" w:leftChars="-203" w:right="-477" w:rightChars="-227" w:hanging="651" w:hangingChars="310"/>
        <w:jc w:val="left"/>
        <w:rPr>
          <w:rFonts w:ascii="仿宋_GB2312" w:hAnsi="宋体" w:eastAsia="仿宋_GB2312"/>
          <w:color w:val="000000"/>
          <w:szCs w:val="21"/>
        </w:rPr>
      </w:pPr>
    </w:p>
    <w:p>
      <w:pPr>
        <w:spacing w:line="400" w:lineRule="exact"/>
        <w:ind w:left="225" w:leftChars="-203" w:right="-477" w:rightChars="-227" w:hanging="651" w:hangingChars="310"/>
        <w:jc w:val="left"/>
        <w:rPr>
          <w:rFonts w:ascii="仿宋_GB2312" w:hAnsi="宋体" w:eastAsia="仿宋_GB2312"/>
          <w:szCs w:val="21"/>
        </w:rPr>
      </w:pPr>
      <w:r>
        <w:rPr>
          <w:rFonts w:hint="eastAsia" w:ascii="仿宋_GB2312" w:hAnsi="宋体" w:eastAsia="仿宋_GB2312"/>
          <w:color w:val="000000"/>
          <w:szCs w:val="21"/>
        </w:rPr>
        <w:t>备注：1、请附上相关支撑材料：（1）来访单位简介（高校需说明在国际或本国排名和学科专业排名情况）</w:t>
      </w:r>
      <w:r>
        <w:rPr>
          <w:rFonts w:hint="eastAsia" w:ascii="仿宋_GB2312" w:hAnsi="宋体" w:eastAsia="仿宋_GB2312"/>
          <w:szCs w:val="21"/>
        </w:rPr>
        <w:t>；（2）与来访单位交流情况简介（需说明双方互访、已签协议、教学、科研和学生交流情况）。</w:t>
      </w:r>
    </w:p>
    <w:p>
      <w:pPr>
        <w:spacing w:line="400" w:lineRule="exact"/>
        <w:ind w:left="225" w:leftChars="-203" w:right="-477" w:rightChars="-227" w:hanging="651" w:hangingChars="310"/>
        <w:jc w:val="left"/>
        <w:rPr>
          <w:rFonts w:ascii="黑体" w:hAnsi="黑体" w:eastAsia="黑体"/>
          <w:bCs/>
          <w:sz w:val="32"/>
          <w:szCs w:val="32"/>
        </w:rPr>
      </w:pPr>
      <w:r>
        <w:rPr>
          <w:rFonts w:ascii="仿宋_GB2312" w:hAnsi="宋体" w:eastAsia="仿宋_GB2312"/>
          <w:szCs w:val="21"/>
        </w:rPr>
        <w:t xml:space="preserve">      2</w:t>
      </w:r>
      <w:r>
        <w:rPr>
          <w:rFonts w:hint="eastAsia" w:ascii="仿宋_GB2312" w:hAnsi="宋体" w:eastAsia="仿宋_GB2312"/>
          <w:szCs w:val="21"/>
        </w:rPr>
        <w:t>、来访人员数量较多时，来访人员信息可另附页。</w:t>
      </w:r>
      <w:r>
        <w:rPr>
          <w:rFonts w:ascii="仿宋_GB2312" w:eastAsia="仿宋_GB2312"/>
          <w:szCs w:val="21"/>
        </w:rPr>
        <w:br w:type="page"/>
      </w: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p>
    <w:p>
      <w:pPr>
        <w:spacing w:line="560" w:lineRule="exact"/>
        <w:rPr>
          <w:rFonts w:ascii="黑体" w:hAnsi="黑体" w:eastAsia="黑体"/>
          <w:bCs/>
          <w:sz w:val="32"/>
          <w:szCs w:val="32"/>
        </w:rPr>
      </w:pPr>
      <w:bookmarkStart w:id="2" w:name="_GoBack"/>
      <w:bookmarkEnd w:id="2"/>
    </w:p>
    <w:p>
      <w:pPr>
        <w:spacing w:line="560" w:lineRule="exact"/>
        <w:jc w:val="center"/>
        <w:rPr>
          <w:rFonts w:eastAsia="仿宋_GB2312"/>
          <w:sz w:val="32"/>
          <w:szCs w:val="32"/>
        </w:rPr>
      </w:pPr>
    </w:p>
    <w:p>
      <w:pPr>
        <w:spacing w:line="560" w:lineRule="exact"/>
        <w:ind w:firstLine="240" w:firstLineChars="100"/>
        <w:rPr>
          <w:rFonts w:eastAsia="方正小标宋简体"/>
          <w:b/>
          <w:sz w:val="44"/>
          <w:szCs w:val="44"/>
        </w:rPr>
      </w:pPr>
      <w:r>
        <w:rPr>
          <w:rFonts w:eastAsia="仿宋_GB2312"/>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466725</wp:posOffset>
                </wp:positionV>
                <wp:extent cx="5615940" cy="0"/>
                <wp:effectExtent l="8255" t="9525" r="14605"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cmpd="sng">
                          <a:solidFill>
                            <a:srgbClr val="000000"/>
                          </a:solidFill>
                          <a:round/>
                        </a:ln>
                      </wps:spPr>
                      <wps:bodyPr/>
                    </wps:wsp>
                  </a:graphicData>
                </a:graphic>
              </wp:anchor>
            </w:drawing>
          </mc:Choice>
          <mc:Fallback>
            <w:pict>
              <v:line id="_x0000_s1026" o:spid="_x0000_s1026" o:spt="20" style="position:absolute;left:0pt;margin-top:36.75pt;height:0pt;width:442.2pt;mso-position-horizontal:center;mso-position-horizontal-relative:margin;z-index:251660288;mso-width-relative:page;mso-height-relative:page;" filled="f" stroked="t" coordsize="21600,21600" o:gfxdata="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KCNV&#10;1gAAAAYBAAAPAAAAAAAAAAEAIAAAACIAAABkcnMvZG93bnJldi54bWxQSwECFAAUAAAACACHTuJA&#10;5OmwP+oBAAC2AwAADgAAAAAAAAABACAAAAAlAQAAZHJzL2Uyb0RvYy54bWxQSwUGAAAAAAYABgBZ&#10;AQAAgQUAAAAA&#10;">
                <v:fill on="f" focussize="0,0"/>
                <v:stroke weight="1pt"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5615940" cy="0"/>
                <wp:effectExtent l="8255" t="9525" r="5080"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top:0.75pt;height:0pt;width:442.2pt;mso-position-horizontal:center;mso-position-horizontal-relative:margin;z-index:251659264;mso-width-relative:page;mso-height-relative:page;" filled="f" stroked="t" coordsize="21600,21600" o:gfxdata="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zZvqtIAAAAE&#10;AQAADwAAAAAAAAABACAAAAAiAAAAZHJzL2Rvd25yZXYueG1sUEsBAhQAFAAAAAgAh07iQGj8JBnp&#10;AQAAtQMAAA4AAAAAAAAAAQAgAAAAIQEAAGRycy9lMm9Eb2MueG1sUEsFBgAAAAAGAAYAWQEAAHwF&#10;AAAAAA==&#10;">
                <v:fill on="f" focussize="0,0"/>
                <v:stroke color="#000000" joinstyle="round"/>
                <v:imagedata o:title=""/>
                <o:lock v:ext="edit" aspectratio="f"/>
              </v:line>
            </w:pict>
          </mc:Fallback>
        </mc:AlternateContent>
      </w:r>
      <w:r>
        <w:rPr>
          <w:rFonts w:eastAsia="仿宋_GB2312"/>
          <w:sz w:val="28"/>
          <w:szCs w:val="28"/>
        </w:rPr>
        <w:t>北京建筑大学党政办公室</w:t>
      </w:r>
      <w:r>
        <w:rPr>
          <w:rFonts w:hint="eastAsia" w:eastAsia="仿宋_GB2312"/>
          <w:sz w:val="28"/>
          <w:szCs w:val="28"/>
        </w:rPr>
        <w:t xml:space="preserve">                  </w:t>
      </w:r>
      <w:r>
        <w:rPr>
          <w:rFonts w:hint="eastAsia" w:ascii="仿宋_GB2312" w:eastAsia="仿宋_GB2312"/>
          <w:sz w:val="28"/>
          <w:szCs w:val="28"/>
        </w:rPr>
        <w:t>20</w:t>
      </w:r>
      <w:r>
        <w:rPr>
          <w:rFonts w:ascii="仿宋_GB2312" w:eastAsia="仿宋_GB2312"/>
          <w:sz w:val="28"/>
          <w:szCs w:val="28"/>
        </w:rPr>
        <w:t>21</w:t>
      </w:r>
      <w:r>
        <w:rPr>
          <w:rFonts w:hint="eastAsia" w:ascii="仿宋_GB2312" w:eastAsia="仿宋_GB2312"/>
          <w:sz w:val="28"/>
          <w:szCs w:val="28"/>
        </w:rPr>
        <w:t>年1月</w:t>
      </w:r>
      <w:r>
        <w:rPr>
          <w:rFonts w:ascii="仿宋_GB2312" w:eastAsia="仿宋_GB2312"/>
          <w:sz w:val="28"/>
          <w:szCs w:val="28"/>
        </w:rPr>
        <w:t>15</w:t>
      </w:r>
      <w:r>
        <w:rPr>
          <w:rFonts w:hint="eastAsia" w:ascii="仿宋_GB2312" w:eastAsia="仿宋_GB2312"/>
          <w:sz w:val="28"/>
          <w:szCs w:val="28"/>
        </w:rPr>
        <w:t>日印发</w:t>
      </w:r>
    </w:p>
    <w:sectPr>
      <w:headerReference r:id="rId3" w:type="default"/>
      <w:footerReference r:id="rId4" w:type="default"/>
      <w:footerReference r:id="rId5"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长城小标宋体">
    <w:altName w:val="微软雅黑"/>
    <w:panose1 w:val="00000000000000000000"/>
    <w:charset w:val="86"/>
    <w:family w:val="modern"/>
    <w:pitch w:val="default"/>
    <w:sig w:usb0="00000000" w:usb1="00000000" w:usb2="0000001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firstLine="280" w:firstLineChars="10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w:t>
    </w:r>
    <w:r>
      <w:rPr>
        <w:sz w:val="28"/>
        <w:szCs w:val="28"/>
      </w:rPr>
      <w:fldChar w:fldCharType="end"/>
    </w:r>
    <w:r>
      <w:rPr>
        <w:rFonts w:hint="eastAsia"/>
        <w:sz w:val="28"/>
        <w:szCs w:val="28"/>
      </w:rPr>
      <w:t>－</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31"/>
    <w:rsid w:val="00012044"/>
    <w:rsid w:val="00032BFC"/>
    <w:rsid w:val="000371F0"/>
    <w:rsid w:val="00044590"/>
    <w:rsid w:val="00046F61"/>
    <w:rsid w:val="00057EAB"/>
    <w:rsid w:val="00061E16"/>
    <w:rsid w:val="000679CD"/>
    <w:rsid w:val="000732BE"/>
    <w:rsid w:val="00086B09"/>
    <w:rsid w:val="000B5701"/>
    <w:rsid w:val="000C1BF0"/>
    <w:rsid w:val="000C24F5"/>
    <w:rsid w:val="0010337A"/>
    <w:rsid w:val="00143B85"/>
    <w:rsid w:val="00192FD8"/>
    <w:rsid w:val="001D4307"/>
    <w:rsid w:val="001E3885"/>
    <w:rsid w:val="001E4C50"/>
    <w:rsid w:val="00213ECF"/>
    <w:rsid w:val="00223C63"/>
    <w:rsid w:val="002C30C8"/>
    <w:rsid w:val="002D58A7"/>
    <w:rsid w:val="002E037E"/>
    <w:rsid w:val="002E3321"/>
    <w:rsid w:val="0031405C"/>
    <w:rsid w:val="003525EB"/>
    <w:rsid w:val="003729FB"/>
    <w:rsid w:val="0039007B"/>
    <w:rsid w:val="003A6C23"/>
    <w:rsid w:val="003C0CB0"/>
    <w:rsid w:val="003D2623"/>
    <w:rsid w:val="003D403B"/>
    <w:rsid w:val="00492C31"/>
    <w:rsid w:val="004A030E"/>
    <w:rsid w:val="004B3A44"/>
    <w:rsid w:val="004D596E"/>
    <w:rsid w:val="004F23DB"/>
    <w:rsid w:val="004F433F"/>
    <w:rsid w:val="005224C0"/>
    <w:rsid w:val="005323E3"/>
    <w:rsid w:val="00540216"/>
    <w:rsid w:val="00551463"/>
    <w:rsid w:val="00554B0A"/>
    <w:rsid w:val="0058654B"/>
    <w:rsid w:val="00593608"/>
    <w:rsid w:val="005C600F"/>
    <w:rsid w:val="005D1B81"/>
    <w:rsid w:val="005E7D49"/>
    <w:rsid w:val="005F2CF1"/>
    <w:rsid w:val="005F4305"/>
    <w:rsid w:val="0060161B"/>
    <w:rsid w:val="00601BEF"/>
    <w:rsid w:val="00641E4E"/>
    <w:rsid w:val="00663775"/>
    <w:rsid w:val="00663F7E"/>
    <w:rsid w:val="006A188D"/>
    <w:rsid w:val="006C151E"/>
    <w:rsid w:val="007244D2"/>
    <w:rsid w:val="00786D9D"/>
    <w:rsid w:val="00786E00"/>
    <w:rsid w:val="00792F68"/>
    <w:rsid w:val="007A351F"/>
    <w:rsid w:val="007A4E15"/>
    <w:rsid w:val="007B1C2F"/>
    <w:rsid w:val="007D0711"/>
    <w:rsid w:val="007D4E15"/>
    <w:rsid w:val="007F6A9D"/>
    <w:rsid w:val="00837DA4"/>
    <w:rsid w:val="0085333F"/>
    <w:rsid w:val="00895F53"/>
    <w:rsid w:val="008A1FE5"/>
    <w:rsid w:val="008A7D14"/>
    <w:rsid w:val="008B5AD4"/>
    <w:rsid w:val="00920CC7"/>
    <w:rsid w:val="00930994"/>
    <w:rsid w:val="009502D8"/>
    <w:rsid w:val="009645F8"/>
    <w:rsid w:val="00975F41"/>
    <w:rsid w:val="00994D3B"/>
    <w:rsid w:val="009B2CB2"/>
    <w:rsid w:val="009B4B74"/>
    <w:rsid w:val="009C3ACD"/>
    <w:rsid w:val="00A02D48"/>
    <w:rsid w:val="00A10E18"/>
    <w:rsid w:val="00A17A4D"/>
    <w:rsid w:val="00A200BB"/>
    <w:rsid w:val="00A96ABB"/>
    <w:rsid w:val="00AC6D93"/>
    <w:rsid w:val="00AD78B6"/>
    <w:rsid w:val="00B21737"/>
    <w:rsid w:val="00B23029"/>
    <w:rsid w:val="00B267B8"/>
    <w:rsid w:val="00B634E0"/>
    <w:rsid w:val="00B72CB5"/>
    <w:rsid w:val="00B74FAD"/>
    <w:rsid w:val="00BA3F26"/>
    <w:rsid w:val="00BA4D95"/>
    <w:rsid w:val="00BA7911"/>
    <w:rsid w:val="00BB4CC1"/>
    <w:rsid w:val="00BB6BEC"/>
    <w:rsid w:val="00BC37CE"/>
    <w:rsid w:val="00BC6A08"/>
    <w:rsid w:val="00BE773F"/>
    <w:rsid w:val="00C14DF5"/>
    <w:rsid w:val="00C438A1"/>
    <w:rsid w:val="00C46544"/>
    <w:rsid w:val="00C614EB"/>
    <w:rsid w:val="00C80BCE"/>
    <w:rsid w:val="00C92DCB"/>
    <w:rsid w:val="00C95D8D"/>
    <w:rsid w:val="00CA22E2"/>
    <w:rsid w:val="00CB20AD"/>
    <w:rsid w:val="00CC551C"/>
    <w:rsid w:val="00CC731D"/>
    <w:rsid w:val="00CD4714"/>
    <w:rsid w:val="00D06CF2"/>
    <w:rsid w:val="00D13191"/>
    <w:rsid w:val="00D15F54"/>
    <w:rsid w:val="00D22E0D"/>
    <w:rsid w:val="00D27A52"/>
    <w:rsid w:val="00D56B91"/>
    <w:rsid w:val="00D61AAF"/>
    <w:rsid w:val="00D951A7"/>
    <w:rsid w:val="00DB624D"/>
    <w:rsid w:val="00E03D83"/>
    <w:rsid w:val="00E0721D"/>
    <w:rsid w:val="00E246F4"/>
    <w:rsid w:val="00E357F3"/>
    <w:rsid w:val="00E4079E"/>
    <w:rsid w:val="00E6272D"/>
    <w:rsid w:val="00E62829"/>
    <w:rsid w:val="00EB7767"/>
    <w:rsid w:val="00EC7B69"/>
    <w:rsid w:val="00ED15BA"/>
    <w:rsid w:val="00EE7DAD"/>
    <w:rsid w:val="00F430C4"/>
    <w:rsid w:val="00F9419E"/>
    <w:rsid w:val="00FD248D"/>
    <w:rsid w:val="06746B24"/>
    <w:rsid w:val="27932D5E"/>
    <w:rsid w:val="4C48359A"/>
    <w:rsid w:val="53536B54"/>
    <w:rsid w:val="5A8738CB"/>
    <w:rsid w:val="684955AA"/>
    <w:rsid w:val="7B17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Balloon Text"/>
    <w:basedOn w:val="1"/>
    <w:link w:val="17"/>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Subtitle"/>
    <w:basedOn w:val="1"/>
    <w:next w:val="1"/>
    <w:link w:val="15"/>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9"/>
    <w:semiHidden/>
    <w:unhideWhenUsed/>
    <w:uiPriority w:val="99"/>
    <w:rPr>
      <w:b/>
      <w:bCs/>
    </w:rPr>
  </w:style>
  <w:style w:type="character" w:styleId="11">
    <w:name w:val="Strong"/>
    <w:basedOn w:val="10"/>
    <w:qFormat/>
    <w:uiPriority w:val="22"/>
    <w:rPr>
      <w:b/>
      <w:bCs/>
    </w:rPr>
  </w:style>
  <w:style w:type="character" w:styleId="12">
    <w:name w:val="annotation reference"/>
    <w:basedOn w:val="10"/>
    <w:semiHidden/>
    <w:unhideWhenUsed/>
    <w:uiPriority w:val="99"/>
    <w:rPr>
      <w:sz w:val="21"/>
      <w:szCs w:val="21"/>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uiPriority w:val="99"/>
    <w:rPr>
      <w:sz w:val="18"/>
      <w:szCs w:val="18"/>
    </w:rPr>
  </w:style>
  <w:style w:type="character" w:customStyle="1" w:styleId="15">
    <w:name w:val="副标题 字符"/>
    <w:link w:val="6"/>
    <w:uiPriority w:val="0"/>
    <w:rPr>
      <w:rFonts w:ascii="Cambria" w:hAnsi="Cambria"/>
      <w:b/>
      <w:bCs/>
      <w:kern w:val="28"/>
      <w:sz w:val="32"/>
      <w:szCs w:val="32"/>
    </w:rPr>
  </w:style>
  <w:style w:type="character" w:customStyle="1" w:styleId="16">
    <w:name w:val="副标题 字符1"/>
    <w:basedOn w:val="10"/>
    <w:uiPriority w:val="11"/>
    <w:rPr>
      <w:b/>
      <w:bCs/>
      <w:kern w:val="28"/>
      <w:sz w:val="32"/>
      <w:szCs w:val="32"/>
    </w:rPr>
  </w:style>
  <w:style w:type="character" w:customStyle="1" w:styleId="17">
    <w:name w:val="批注框文本 字符"/>
    <w:basedOn w:val="10"/>
    <w:link w:val="3"/>
    <w:semiHidden/>
    <w:uiPriority w:val="99"/>
    <w:rPr>
      <w:rFonts w:ascii="Times New Roman" w:hAnsi="Times New Roman" w:eastAsia="宋体" w:cs="Times New Roman"/>
      <w:sz w:val="18"/>
      <w:szCs w:val="18"/>
    </w:rPr>
  </w:style>
  <w:style w:type="character" w:customStyle="1" w:styleId="18">
    <w:name w:val="批注文字 字符"/>
    <w:basedOn w:val="10"/>
    <w:link w:val="2"/>
    <w:semiHidden/>
    <w:uiPriority w:val="99"/>
    <w:rPr>
      <w:rFonts w:ascii="Times New Roman" w:hAnsi="Times New Roman" w:eastAsia="宋体" w:cs="Times New Roman"/>
      <w:szCs w:val="24"/>
    </w:rPr>
  </w:style>
  <w:style w:type="character" w:customStyle="1" w:styleId="19">
    <w:name w:val="批注主题 字符"/>
    <w:basedOn w:val="18"/>
    <w:link w:val="8"/>
    <w:semiHidden/>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E0273B-2EF4-45FE-8060-FDC3296576D6}">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417</Words>
  <Characters>2380</Characters>
  <Lines>19</Lines>
  <Paragraphs>5</Paragraphs>
  <TotalTime>17</TotalTime>
  <ScaleCrop>false</ScaleCrop>
  <LinksUpToDate>false</LinksUpToDate>
  <CharactersWithSpaces>2792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2021-01-15T01:58:00Z</dcterms:created>
  <dc:creator>LI Yang</dc:creator>
  <cp:lastModifiedBy>小璐子</cp:lastModifiedBy>
  <dcterms:modified xsi:type="dcterms:W3CDTF">2021-04-12T00:45:29Z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5E3370DB3B124AE9A0E5D3509582738A</vt:lpwstr>
  </property>
</Properties>
</file>